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9A5" w:rsidRPr="002245B4" w:rsidRDefault="00632814" w:rsidP="009737D1">
      <w:pPr>
        <w:spacing w:beforeLines="50" w:before="156"/>
        <w:jc w:val="center"/>
        <w:rPr>
          <w:rFonts w:ascii="宋体" w:eastAsia="宋体" w:hAnsi="宋体"/>
          <w:sz w:val="24"/>
        </w:rPr>
      </w:pPr>
      <w:r w:rsidRPr="002245B4">
        <w:rPr>
          <w:rFonts w:ascii="宋体" w:eastAsia="宋体" w:hAnsi="宋体" w:hint="eastAsia"/>
          <w:sz w:val="24"/>
        </w:rPr>
        <w:t>《专业导论》课程简介</w:t>
      </w:r>
    </w:p>
    <w:p w:rsidR="007069A5" w:rsidRPr="002245B4" w:rsidRDefault="007069A5" w:rsidP="009737D1">
      <w:pPr>
        <w:pStyle w:val="a3"/>
        <w:numPr>
          <w:ilvl w:val="0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课程信息</w:t>
      </w:r>
    </w:p>
    <w:p w:rsidR="009737D1" w:rsidRPr="002245B4" w:rsidRDefault="009737D1" w:rsidP="009737D1">
      <w:pPr>
        <w:pStyle w:val="a3"/>
        <w:numPr>
          <w:ilvl w:val="1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课程类别：专业核心课</w:t>
      </w:r>
    </w:p>
    <w:p w:rsidR="007069A5" w:rsidRPr="002245B4" w:rsidRDefault="007069A5" w:rsidP="009737D1">
      <w:pPr>
        <w:pStyle w:val="a3"/>
        <w:numPr>
          <w:ilvl w:val="1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必选修别：必修</w:t>
      </w:r>
    </w:p>
    <w:p w:rsidR="007069A5" w:rsidRPr="002245B4" w:rsidRDefault="009737D1" w:rsidP="009737D1">
      <w:pPr>
        <w:pStyle w:val="a3"/>
        <w:numPr>
          <w:ilvl w:val="1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学时/</w:t>
      </w:r>
      <w:r w:rsidR="007069A5" w:rsidRPr="002245B4">
        <w:rPr>
          <w:rFonts w:ascii="宋体" w:eastAsia="宋体" w:hAnsi="宋体" w:hint="eastAsia"/>
        </w:rPr>
        <w:t>学分：</w:t>
      </w:r>
      <w:r w:rsidRPr="002245B4">
        <w:rPr>
          <w:rFonts w:ascii="宋体" w:eastAsia="宋体" w:hAnsi="宋体" w:hint="eastAsia"/>
        </w:rPr>
        <w:t>3</w:t>
      </w:r>
      <w:r w:rsidRPr="002245B4">
        <w:rPr>
          <w:rFonts w:ascii="宋体" w:eastAsia="宋体" w:hAnsi="宋体"/>
        </w:rPr>
        <w:t>2</w:t>
      </w:r>
      <w:r w:rsidRPr="002245B4">
        <w:rPr>
          <w:rFonts w:ascii="宋体" w:eastAsia="宋体" w:hAnsi="宋体" w:hint="eastAsia"/>
        </w:rPr>
        <w:t>学时/</w:t>
      </w:r>
      <w:r w:rsidR="007069A5" w:rsidRPr="002245B4">
        <w:rPr>
          <w:rFonts w:ascii="宋体" w:eastAsia="宋体" w:hAnsi="宋体" w:hint="eastAsia"/>
        </w:rPr>
        <w:t>2</w:t>
      </w:r>
      <w:r w:rsidRPr="002245B4">
        <w:rPr>
          <w:rFonts w:ascii="宋体" w:eastAsia="宋体" w:hAnsi="宋体" w:hint="eastAsia"/>
        </w:rPr>
        <w:t>学分</w:t>
      </w:r>
    </w:p>
    <w:p w:rsidR="007069A5" w:rsidRPr="002245B4" w:rsidRDefault="007069A5" w:rsidP="009737D1">
      <w:pPr>
        <w:pStyle w:val="a3"/>
        <w:numPr>
          <w:ilvl w:val="1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开课专业：数据科学与大数据技术</w:t>
      </w:r>
    </w:p>
    <w:p w:rsidR="00AF1741" w:rsidRPr="002245B4" w:rsidRDefault="009110A9" w:rsidP="009737D1">
      <w:pPr>
        <w:pStyle w:val="a3"/>
        <w:numPr>
          <w:ilvl w:val="0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课程简介</w:t>
      </w:r>
    </w:p>
    <w:p w:rsidR="0099278C" w:rsidRPr="002245B4" w:rsidRDefault="009737D1" w:rsidP="0099278C">
      <w:pPr>
        <w:pStyle w:val="a3"/>
        <w:spacing w:beforeLines="50" w:before="156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本课程作为数据科学的先导课和认知类课程，致力于以形象生动的教学模式为学生普及数据挖掘、大数据相关的基础知识、核心概念和思维模式</w:t>
      </w:r>
      <w:r w:rsidR="0099278C" w:rsidRPr="002245B4">
        <w:rPr>
          <w:rFonts w:ascii="宋体" w:eastAsia="宋体" w:hAnsi="宋体" w:hint="eastAsia"/>
        </w:rPr>
        <w:t>。</w:t>
      </w:r>
    </w:p>
    <w:p w:rsidR="0099278C" w:rsidRPr="002245B4" w:rsidRDefault="009737D1" w:rsidP="0099278C">
      <w:pPr>
        <w:pStyle w:val="a3"/>
        <w:spacing w:beforeLines="50" w:before="156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从工程技术、法律规范、应用实践等不同角度描绘数据科学的美好蓝图, 发展学生对本专业垂直领域的兴趣爱好</w:t>
      </w:r>
      <w:r w:rsidR="0099278C" w:rsidRPr="002245B4">
        <w:rPr>
          <w:rFonts w:ascii="宋体" w:eastAsia="宋体" w:hAnsi="宋体" w:hint="eastAsia"/>
        </w:rPr>
        <w:t>。</w:t>
      </w:r>
    </w:p>
    <w:p w:rsidR="009737D1" w:rsidRPr="002245B4" w:rsidRDefault="0099278C" w:rsidP="0099278C">
      <w:pPr>
        <w:pStyle w:val="a3"/>
        <w:spacing w:beforeLines="50" w:before="156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通过本课程的学习与实践活动，学生将具备大数据的基本理念与思维方式，了解数据技术及数据应用，</w:t>
      </w:r>
      <w:r w:rsidR="009737D1" w:rsidRPr="002245B4">
        <w:rPr>
          <w:rFonts w:ascii="宋体" w:eastAsia="宋体" w:hAnsi="宋体" w:hint="eastAsia"/>
        </w:rPr>
        <w:t>勾画数据与大数据技术的体系框架</w:t>
      </w:r>
      <w:r w:rsidRPr="002245B4">
        <w:rPr>
          <w:rFonts w:ascii="宋体" w:eastAsia="宋体" w:hAnsi="宋体" w:hint="eastAsia"/>
        </w:rPr>
        <w:t>, 培养逻辑思考、软件运用、业务转换和解决实际业务问题的能力，成为具有一定数据分析素养和思想的人。</w:t>
      </w:r>
    </w:p>
    <w:p w:rsidR="009110A9" w:rsidRPr="002245B4" w:rsidRDefault="0099278C" w:rsidP="009737D1">
      <w:pPr>
        <w:pStyle w:val="a3"/>
        <w:numPr>
          <w:ilvl w:val="0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课程内容</w:t>
      </w:r>
      <w:r w:rsidR="00304F4F" w:rsidRPr="002245B4">
        <w:rPr>
          <w:rFonts w:ascii="宋体" w:eastAsia="宋体" w:hAnsi="宋体" w:hint="eastAsia"/>
        </w:rPr>
        <w:t>主题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4757"/>
      </w:tblGrid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主题名称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内容说明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主题1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数据科学介绍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了解数据科学与大数据技术专业相应知识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主题2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数据采集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利用数据采集器采集网络数据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主题3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数据处理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规范化清洗与加工采集的数据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主题4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数据可视化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给数据量体裁衣进行展现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</w:t>
            </w:r>
            <w:r w:rsidRPr="002245B4">
              <w:rPr>
                <w:rFonts w:ascii="宋体" w:eastAsia="宋体" w:hAnsi="宋体"/>
              </w:rPr>
              <w:t>5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数据分析方法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常用数据分析方法对比应用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</w:t>
            </w:r>
            <w:r w:rsidRPr="002245B4">
              <w:rPr>
                <w:rFonts w:ascii="宋体" w:eastAsia="宋体" w:hAnsi="宋体"/>
              </w:rPr>
              <w:t>6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报告撰写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基于W</w:t>
            </w:r>
            <w:r w:rsidRPr="002245B4">
              <w:rPr>
                <w:rFonts w:ascii="宋体" w:eastAsia="宋体" w:hAnsi="宋体"/>
              </w:rPr>
              <w:t>ord</w:t>
            </w:r>
            <w:r w:rsidRPr="002245B4">
              <w:rPr>
                <w:rFonts w:ascii="宋体" w:eastAsia="宋体" w:hAnsi="宋体" w:hint="eastAsia"/>
              </w:rPr>
              <w:t>的数据分析报告撰写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主题7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721F43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报告汇报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721F43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基于PPT的分析汇报</w:t>
            </w:r>
          </w:p>
        </w:tc>
      </w:tr>
    </w:tbl>
    <w:p w:rsidR="007069A5" w:rsidRPr="002245B4" w:rsidRDefault="00BA3D9A" w:rsidP="006E72DF">
      <w:pPr>
        <w:pStyle w:val="a3"/>
        <w:numPr>
          <w:ilvl w:val="0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学生收获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4757"/>
      </w:tblGrid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="00C62A2B" w:rsidRPr="002245B4">
              <w:rPr>
                <w:rFonts w:ascii="宋体" w:eastAsia="宋体" w:hAnsi="宋体" w:hint="eastAsia"/>
              </w:rPr>
              <w:t>名称</w:t>
            </w:r>
          </w:p>
        </w:tc>
        <w:tc>
          <w:tcPr>
            <w:tcW w:w="4757" w:type="dxa"/>
            <w:vAlign w:val="center"/>
          </w:tcPr>
          <w:p w:rsidR="00721F43" w:rsidRPr="002245B4" w:rsidRDefault="00C62A2B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收获说明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未来规划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了解专业，初步制订大学阶段学习与职业发展计划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2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数据获取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爬虫入门，零编程数据爬取攻略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3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数据处理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清洗加工，让你的数据更规范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4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数据展现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美感培养，数据可视化专题强化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5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数据分析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小白逆袭，数据分析实战训练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6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结论撰写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框架构建，数据分析报告制作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7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报告汇报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沟通表达，数据分析报告汇报</w:t>
            </w:r>
          </w:p>
        </w:tc>
      </w:tr>
      <w:tr w:rsidR="00721F43" w:rsidRPr="002245B4" w:rsidTr="00721F43">
        <w:tc>
          <w:tcPr>
            <w:tcW w:w="1555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收获</w:t>
            </w:r>
            <w:r w:rsidRPr="002245B4">
              <w:rPr>
                <w:rFonts w:ascii="宋体" w:eastAsia="宋体" w:hAnsi="宋体"/>
              </w:rPr>
              <w:t>8</w:t>
            </w:r>
          </w:p>
        </w:tc>
        <w:tc>
          <w:tcPr>
            <w:tcW w:w="1984" w:type="dxa"/>
            <w:vAlign w:val="center"/>
          </w:tcPr>
          <w:p w:rsidR="00721F43" w:rsidRPr="002245B4" w:rsidRDefault="00721F43" w:rsidP="009E36AD">
            <w:pPr>
              <w:jc w:val="center"/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数据思维</w:t>
            </w:r>
          </w:p>
        </w:tc>
        <w:tc>
          <w:tcPr>
            <w:tcW w:w="4757" w:type="dxa"/>
            <w:vAlign w:val="center"/>
          </w:tcPr>
          <w:p w:rsidR="00721F43" w:rsidRPr="002245B4" w:rsidRDefault="00721F43" w:rsidP="009E36AD">
            <w:pPr>
              <w:rPr>
                <w:rFonts w:ascii="宋体" w:eastAsia="宋体" w:hAnsi="宋体" w:hint="eastAsia"/>
              </w:rPr>
            </w:pPr>
            <w:r w:rsidRPr="002245B4">
              <w:rPr>
                <w:rFonts w:ascii="宋体" w:eastAsia="宋体" w:hAnsi="宋体" w:hint="eastAsia"/>
              </w:rPr>
              <w:t>培养思维，理解数据分析基本流程</w:t>
            </w:r>
          </w:p>
        </w:tc>
      </w:tr>
    </w:tbl>
    <w:p w:rsidR="00721F43" w:rsidRPr="002245B4" w:rsidRDefault="00813722" w:rsidP="00813722">
      <w:pPr>
        <w:pStyle w:val="a3"/>
        <w:numPr>
          <w:ilvl w:val="0"/>
          <w:numId w:val="1"/>
        </w:numPr>
        <w:spacing w:beforeLines="50" w:before="156"/>
        <w:ind w:firstLineChars="0"/>
        <w:rPr>
          <w:rFonts w:ascii="宋体" w:eastAsia="宋体" w:hAnsi="宋体"/>
        </w:rPr>
      </w:pPr>
      <w:r w:rsidRPr="002245B4">
        <w:rPr>
          <w:rFonts w:ascii="宋体" w:eastAsia="宋体" w:hAnsi="宋体" w:hint="eastAsia"/>
        </w:rPr>
        <w:t>学生作品</w:t>
      </w:r>
      <w:bookmarkStart w:id="0" w:name="_GoBack"/>
      <w:bookmarkEnd w:id="0"/>
    </w:p>
    <w:p w:rsidR="00813722" w:rsidRDefault="00813722" w:rsidP="002245B4">
      <w:pPr>
        <w:spacing w:beforeLines="50" w:before="156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343661" cy="756000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15174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66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22" w:rsidRDefault="00813722">
      <w:pPr>
        <w:widowControl/>
        <w:jc w:val="left"/>
      </w:pPr>
      <w:r>
        <w:br w:type="page"/>
      </w:r>
    </w:p>
    <w:p w:rsidR="00813722" w:rsidRDefault="00813722" w:rsidP="002245B4">
      <w:pPr>
        <w:spacing w:beforeLines="50" w:before="156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344571" cy="7560000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听见好时光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57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22" w:rsidRDefault="00813722">
      <w:pPr>
        <w:widowControl/>
        <w:jc w:val="left"/>
      </w:pPr>
      <w:r>
        <w:br w:type="page"/>
      </w:r>
    </w:p>
    <w:p w:rsidR="00813722" w:rsidRDefault="00813722" w:rsidP="002245B4">
      <w:pPr>
        <w:spacing w:beforeLines="50" w:before="156"/>
        <w:jc w:val="center"/>
      </w:pPr>
      <w:r>
        <w:rPr>
          <w:noProof/>
        </w:rPr>
        <w:lastRenderedPageBreak/>
        <w:drawing>
          <wp:inline distT="0" distB="0" distL="0" distR="0" wp14:anchorId="23B6E7CE" wp14:editId="2F1E0FCD">
            <wp:extent cx="5358351" cy="756000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835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22" w:rsidRDefault="00813722">
      <w:pPr>
        <w:widowControl/>
        <w:jc w:val="left"/>
      </w:pPr>
      <w:r>
        <w:br w:type="page"/>
      </w:r>
    </w:p>
    <w:p w:rsidR="00813722" w:rsidRDefault="00813722" w:rsidP="002245B4">
      <w:pPr>
        <w:spacing w:beforeLines="50" w:before="156"/>
        <w:jc w:val="center"/>
      </w:pPr>
      <w:r>
        <w:rPr>
          <w:noProof/>
        </w:rPr>
        <w:lastRenderedPageBreak/>
        <w:drawing>
          <wp:inline distT="0" distB="0" distL="0" distR="0" wp14:anchorId="26EA8ECA" wp14:editId="0B08A101">
            <wp:extent cx="5328191" cy="7560000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19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22" w:rsidRDefault="00813722">
      <w:pPr>
        <w:widowControl/>
        <w:jc w:val="left"/>
      </w:pPr>
      <w:r>
        <w:br w:type="page"/>
      </w:r>
    </w:p>
    <w:p w:rsidR="002245B4" w:rsidRDefault="002245B4" w:rsidP="002245B4">
      <w:pPr>
        <w:spacing w:beforeLines="50" w:before="156"/>
        <w:jc w:val="center"/>
      </w:pPr>
      <w:r>
        <w:rPr>
          <w:noProof/>
        </w:rPr>
        <w:lastRenderedPageBreak/>
        <w:drawing>
          <wp:inline distT="0" distB="0" distL="0" distR="0" wp14:anchorId="187F2221" wp14:editId="23F38ADD">
            <wp:extent cx="5652476" cy="7560000"/>
            <wp:effectExtent l="0" t="0" r="571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47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B4" w:rsidRDefault="002245B4">
      <w:pPr>
        <w:widowControl/>
        <w:jc w:val="left"/>
      </w:pPr>
      <w:r>
        <w:br w:type="page"/>
      </w:r>
    </w:p>
    <w:p w:rsidR="002245B4" w:rsidRDefault="002245B4" w:rsidP="002245B4">
      <w:pPr>
        <w:spacing w:beforeLines="50" w:before="156"/>
        <w:jc w:val="center"/>
      </w:pPr>
      <w:r>
        <w:rPr>
          <w:noProof/>
        </w:rPr>
        <w:lastRenderedPageBreak/>
        <w:drawing>
          <wp:inline distT="0" distB="0" distL="0" distR="0" wp14:anchorId="5AD4DD13" wp14:editId="22C0F519">
            <wp:extent cx="5412033" cy="7560000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2033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B4" w:rsidRDefault="002245B4">
      <w:pPr>
        <w:widowControl/>
        <w:jc w:val="left"/>
      </w:pPr>
      <w:r>
        <w:br w:type="page"/>
      </w:r>
    </w:p>
    <w:p w:rsidR="00813722" w:rsidRPr="00721F43" w:rsidRDefault="002245B4" w:rsidP="002245B4">
      <w:pPr>
        <w:spacing w:beforeLines="50" w:before="156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B18293" wp14:editId="3856C62A">
            <wp:extent cx="5662671" cy="7560000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267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722" w:rsidRPr="00721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F3C" w:rsidRDefault="00186F3C" w:rsidP="005501C8">
      <w:r>
        <w:separator/>
      </w:r>
    </w:p>
  </w:endnote>
  <w:endnote w:type="continuationSeparator" w:id="0">
    <w:p w:rsidR="00186F3C" w:rsidRDefault="00186F3C" w:rsidP="0055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F3C" w:rsidRDefault="00186F3C" w:rsidP="005501C8">
      <w:r>
        <w:separator/>
      </w:r>
    </w:p>
  </w:footnote>
  <w:footnote w:type="continuationSeparator" w:id="0">
    <w:p w:rsidR="00186F3C" w:rsidRDefault="00186F3C" w:rsidP="00550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11F83"/>
    <w:multiLevelType w:val="hybridMultilevel"/>
    <w:tmpl w:val="8DF2DF78"/>
    <w:lvl w:ilvl="0" w:tplc="C4EE51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1E6695"/>
    <w:multiLevelType w:val="hybridMultilevel"/>
    <w:tmpl w:val="4C6A0900"/>
    <w:lvl w:ilvl="0" w:tplc="C4EE51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A62C7DE2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D210E2"/>
    <w:multiLevelType w:val="hybridMultilevel"/>
    <w:tmpl w:val="A1EE965E"/>
    <w:lvl w:ilvl="0" w:tplc="C4EE51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A62C7DE2">
      <w:start w:val="1"/>
      <w:numFmt w:val="bullet"/>
      <w:lvlText w:val=""/>
      <w:lvlJc w:val="left"/>
      <w:pPr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E515BDF"/>
    <w:multiLevelType w:val="multilevel"/>
    <w:tmpl w:val="0B2CEB6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A9"/>
    <w:rsid w:val="00186F3C"/>
    <w:rsid w:val="002245B4"/>
    <w:rsid w:val="00304F4F"/>
    <w:rsid w:val="005501C8"/>
    <w:rsid w:val="00566A2E"/>
    <w:rsid w:val="00632814"/>
    <w:rsid w:val="006507D5"/>
    <w:rsid w:val="006716DB"/>
    <w:rsid w:val="007069A5"/>
    <w:rsid w:val="00721F43"/>
    <w:rsid w:val="00813722"/>
    <w:rsid w:val="009110A9"/>
    <w:rsid w:val="009737D1"/>
    <w:rsid w:val="0099278C"/>
    <w:rsid w:val="00B80A8B"/>
    <w:rsid w:val="00BA3D9A"/>
    <w:rsid w:val="00C6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B2768"/>
  <w15:chartTrackingRefBased/>
  <w15:docId w15:val="{D108AD56-F95F-4245-B235-B3F5F7FD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0A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50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501C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50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501C8"/>
    <w:rPr>
      <w:sz w:val="18"/>
      <w:szCs w:val="18"/>
    </w:rPr>
  </w:style>
  <w:style w:type="table" w:styleId="a8">
    <w:name w:val="Table Grid"/>
    <w:basedOn w:val="a1"/>
    <w:uiPriority w:val="39"/>
    <w:rsid w:val="00721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朱德军</dc:creator>
  <cp:keywords/>
  <dc:description/>
  <cp:lastModifiedBy>朱德军</cp:lastModifiedBy>
  <cp:revision>5</cp:revision>
  <dcterms:created xsi:type="dcterms:W3CDTF">2019-05-17T01:54:00Z</dcterms:created>
  <dcterms:modified xsi:type="dcterms:W3CDTF">2019-05-17T05:26:00Z</dcterms:modified>
</cp:coreProperties>
</file>